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CF0DA" w14:textId="412317C8" w:rsidR="00A62801" w:rsidRPr="00A62801" w:rsidRDefault="00222C54" w:rsidP="00A62801">
      <w:pPr>
        <w:pStyle w:val="ListParagraph"/>
        <w:numPr>
          <w:ilvl w:val="0"/>
          <w:numId w:val="11"/>
        </w:numPr>
        <w:spacing w:before="240" w:after="0"/>
        <w:contextualSpacing w:val="0"/>
        <w:jc w:val="both"/>
        <w:rPr>
          <w:sz w:val="28"/>
        </w:rPr>
      </w:pPr>
      <w:r w:rsidRPr="00222C54">
        <w:rPr>
          <w:b/>
          <w:sz w:val="28"/>
        </w:rPr>
        <w:t>What does it look like 50</w:t>
      </w:r>
      <w:r w:rsidR="00A62801">
        <w:rPr>
          <w:b/>
          <w:sz w:val="28"/>
        </w:rPr>
        <w:t xml:space="preserve"> - 70</w:t>
      </w:r>
      <w:r w:rsidRPr="00222C54">
        <w:rPr>
          <w:b/>
          <w:sz w:val="28"/>
        </w:rPr>
        <w:t xml:space="preserve"> feet below us?</w:t>
      </w:r>
    </w:p>
    <w:p w14:paraId="02C9937F" w14:textId="0C156010" w:rsidR="00A62801" w:rsidRDefault="00A62801" w:rsidP="00A62801">
      <w:pPr>
        <w:spacing w:before="240" w:after="0"/>
        <w:jc w:val="both"/>
        <w:rPr>
          <w:sz w:val="28"/>
        </w:rPr>
      </w:pPr>
    </w:p>
    <w:p w14:paraId="2B130B80" w14:textId="14ACF520" w:rsidR="00A62801" w:rsidRDefault="00A62801" w:rsidP="00A62801">
      <w:pPr>
        <w:spacing w:before="240" w:after="0"/>
        <w:jc w:val="both"/>
        <w:rPr>
          <w:sz w:val="28"/>
        </w:rPr>
      </w:pPr>
    </w:p>
    <w:p w14:paraId="4A4489BB" w14:textId="42649680" w:rsidR="00A62801" w:rsidRDefault="00A62801" w:rsidP="00A62801">
      <w:pPr>
        <w:spacing w:before="240" w:after="0"/>
        <w:jc w:val="both"/>
        <w:rPr>
          <w:sz w:val="28"/>
        </w:rPr>
      </w:pPr>
    </w:p>
    <w:p w14:paraId="27EE7A47" w14:textId="02D5BE1A" w:rsidR="00A62801" w:rsidRDefault="00A62801" w:rsidP="00A62801">
      <w:pPr>
        <w:spacing w:before="240" w:after="0"/>
        <w:jc w:val="both"/>
        <w:rPr>
          <w:sz w:val="28"/>
        </w:rPr>
      </w:pPr>
      <w:bookmarkStart w:id="0" w:name="_GoBack"/>
      <w:bookmarkEnd w:id="0"/>
    </w:p>
    <w:p w14:paraId="5CEAA9C9" w14:textId="77777777" w:rsidR="00A62801" w:rsidRPr="00A62801" w:rsidRDefault="00A62801" w:rsidP="00A62801">
      <w:pPr>
        <w:spacing w:before="240" w:after="0"/>
        <w:jc w:val="both"/>
        <w:rPr>
          <w:sz w:val="28"/>
        </w:rPr>
      </w:pPr>
    </w:p>
    <w:p w14:paraId="5DF4D407" w14:textId="318062A8" w:rsidR="00222C54" w:rsidRPr="00A62801" w:rsidRDefault="00222C54" w:rsidP="00A62801">
      <w:pPr>
        <w:pStyle w:val="ListParagraph"/>
        <w:numPr>
          <w:ilvl w:val="0"/>
          <w:numId w:val="11"/>
        </w:numPr>
        <w:spacing w:before="240" w:after="0"/>
        <w:contextualSpacing w:val="0"/>
        <w:jc w:val="both"/>
        <w:rPr>
          <w:sz w:val="28"/>
        </w:rPr>
      </w:pPr>
      <w:r w:rsidRPr="00222C54">
        <w:rPr>
          <w:b/>
          <w:sz w:val="28"/>
        </w:rPr>
        <w:t>Where does the rock, sand, and gravel come from?</w:t>
      </w:r>
    </w:p>
    <w:p w14:paraId="2555A152" w14:textId="0E3C6EF4" w:rsidR="00A62801" w:rsidRDefault="00A62801" w:rsidP="00A62801">
      <w:pPr>
        <w:spacing w:before="240" w:after="0"/>
        <w:jc w:val="both"/>
        <w:rPr>
          <w:sz w:val="28"/>
        </w:rPr>
      </w:pPr>
    </w:p>
    <w:p w14:paraId="3F793E50" w14:textId="29585B54" w:rsidR="00A62801" w:rsidRDefault="00A62801" w:rsidP="00A62801">
      <w:pPr>
        <w:spacing w:before="240" w:after="0"/>
        <w:jc w:val="both"/>
        <w:rPr>
          <w:sz w:val="28"/>
        </w:rPr>
      </w:pPr>
    </w:p>
    <w:p w14:paraId="3DB47E4E" w14:textId="505E598A" w:rsidR="00A62801" w:rsidRDefault="00A62801" w:rsidP="00A62801">
      <w:pPr>
        <w:spacing w:before="240" w:after="0"/>
        <w:jc w:val="both"/>
        <w:rPr>
          <w:sz w:val="28"/>
        </w:rPr>
      </w:pPr>
    </w:p>
    <w:p w14:paraId="4E9DEFDA" w14:textId="1C076D8B" w:rsidR="00A62801" w:rsidRDefault="00A62801" w:rsidP="00A62801">
      <w:pPr>
        <w:spacing w:before="240" w:after="0"/>
        <w:jc w:val="both"/>
        <w:rPr>
          <w:sz w:val="28"/>
        </w:rPr>
      </w:pPr>
    </w:p>
    <w:p w14:paraId="64021DD3" w14:textId="77777777" w:rsidR="00A62801" w:rsidRPr="00A62801" w:rsidRDefault="00A62801" w:rsidP="00A62801">
      <w:pPr>
        <w:spacing w:before="240" w:after="0"/>
        <w:jc w:val="both"/>
        <w:rPr>
          <w:sz w:val="28"/>
        </w:rPr>
      </w:pPr>
    </w:p>
    <w:p w14:paraId="797FD741" w14:textId="77777777" w:rsidR="00A62801" w:rsidRPr="00222C54" w:rsidRDefault="00A62801" w:rsidP="00A62801">
      <w:pPr>
        <w:pStyle w:val="ListParagraph"/>
        <w:spacing w:before="240" w:after="0"/>
        <w:contextualSpacing w:val="0"/>
        <w:jc w:val="both"/>
        <w:rPr>
          <w:sz w:val="28"/>
        </w:rPr>
      </w:pPr>
    </w:p>
    <w:p w14:paraId="3FF51571" w14:textId="5C1D40AE" w:rsidR="00222C54" w:rsidRPr="00A62801" w:rsidRDefault="00A62801" w:rsidP="00A62801">
      <w:pPr>
        <w:pStyle w:val="ListParagraph"/>
        <w:numPr>
          <w:ilvl w:val="0"/>
          <w:numId w:val="11"/>
        </w:numPr>
        <w:spacing w:before="240" w:after="0"/>
        <w:contextualSpacing w:val="0"/>
        <w:jc w:val="both"/>
        <w:rPr>
          <w:sz w:val="28"/>
        </w:rPr>
      </w:pPr>
      <w:r>
        <w:rPr>
          <w:b/>
          <w:sz w:val="28"/>
        </w:rPr>
        <w:t>Where does shale rock come from</w:t>
      </w:r>
      <w:r w:rsidR="00222C54" w:rsidRPr="00222C54">
        <w:rPr>
          <w:b/>
          <w:sz w:val="28"/>
        </w:rPr>
        <w:t>?</w:t>
      </w:r>
    </w:p>
    <w:p w14:paraId="4D11E5F8" w14:textId="3D86E583" w:rsidR="00A62801" w:rsidRDefault="00A62801" w:rsidP="00A62801">
      <w:pPr>
        <w:spacing w:before="240" w:after="0"/>
        <w:jc w:val="both"/>
        <w:rPr>
          <w:sz w:val="28"/>
        </w:rPr>
      </w:pPr>
    </w:p>
    <w:p w14:paraId="7B1FBA4A" w14:textId="0B3A91B6" w:rsidR="00A62801" w:rsidRDefault="00A62801" w:rsidP="00A62801">
      <w:pPr>
        <w:spacing w:before="240" w:after="0"/>
        <w:jc w:val="both"/>
        <w:rPr>
          <w:sz w:val="28"/>
        </w:rPr>
      </w:pPr>
    </w:p>
    <w:p w14:paraId="60F4AB16" w14:textId="5D15A5E3" w:rsidR="00A62801" w:rsidRDefault="00A62801" w:rsidP="00A62801">
      <w:pPr>
        <w:spacing w:before="240" w:after="0"/>
        <w:jc w:val="both"/>
        <w:rPr>
          <w:sz w:val="28"/>
        </w:rPr>
      </w:pPr>
    </w:p>
    <w:p w14:paraId="2289D96C" w14:textId="77777777" w:rsidR="00A62801" w:rsidRPr="00A62801" w:rsidRDefault="00A62801" w:rsidP="00A62801">
      <w:pPr>
        <w:spacing w:before="240" w:after="0"/>
        <w:jc w:val="both"/>
        <w:rPr>
          <w:sz w:val="28"/>
        </w:rPr>
      </w:pPr>
    </w:p>
    <w:p w14:paraId="211C35BD" w14:textId="7E8388B6" w:rsidR="00A62801" w:rsidRPr="00A62801" w:rsidRDefault="00A62801" w:rsidP="00A62801">
      <w:pPr>
        <w:pStyle w:val="ListParagraph"/>
        <w:numPr>
          <w:ilvl w:val="0"/>
          <w:numId w:val="11"/>
        </w:numPr>
        <w:spacing w:before="240" w:after="0"/>
        <w:contextualSpacing w:val="0"/>
        <w:jc w:val="both"/>
        <w:rPr>
          <w:sz w:val="28"/>
        </w:rPr>
      </w:pPr>
      <w:r>
        <w:rPr>
          <w:b/>
          <w:sz w:val="28"/>
        </w:rPr>
        <w:lastRenderedPageBreak/>
        <w:t>What important role does each layer play in relation to water? (Water flow properties)</w:t>
      </w:r>
    </w:p>
    <w:p w14:paraId="5DA163F9" w14:textId="270258A2" w:rsidR="00A62801" w:rsidRDefault="00A62801" w:rsidP="00A62801">
      <w:pPr>
        <w:spacing w:before="240" w:after="0"/>
        <w:jc w:val="both"/>
        <w:rPr>
          <w:sz w:val="28"/>
        </w:rPr>
      </w:pPr>
    </w:p>
    <w:p w14:paraId="200F0D14" w14:textId="68716FC7" w:rsidR="00A62801" w:rsidRDefault="00A62801" w:rsidP="00A62801">
      <w:pPr>
        <w:spacing w:before="240" w:after="0"/>
        <w:jc w:val="both"/>
        <w:rPr>
          <w:sz w:val="28"/>
        </w:rPr>
      </w:pPr>
    </w:p>
    <w:p w14:paraId="62DA07BF" w14:textId="61681E26" w:rsidR="00A62801" w:rsidRDefault="00A62801" w:rsidP="00A62801">
      <w:pPr>
        <w:spacing w:before="240" w:after="0"/>
        <w:jc w:val="both"/>
        <w:rPr>
          <w:sz w:val="28"/>
        </w:rPr>
      </w:pPr>
    </w:p>
    <w:p w14:paraId="725989FE" w14:textId="700FCE94" w:rsidR="00A62801" w:rsidRDefault="00A62801" w:rsidP="00A62801">
      <w:pPr>
        <w:spacing w:before="240" w:after="0"/>
        <w:jc w:val="both"/>
        <w:rPr>
          <w:sz w:val="28"/>
        </w:rPr>
      </w:pPr>
    </w:p>
    <w:p w14:paraId="54E34B21" w14:textId="77777777" w:rsidR="00A62801" w:rsidRDefault="00A62801" w:rsidP="00A62801">
      <w:pPr>
        <w:spacing w:before="240" w:after="0"/>
        <w:jc w:val="both"/>
        <w:rPr>
          <w:sz w:val="28"/>
        </w:rPr>
      </w:pPr>
    </w:p>
    <w:p w14:paraId="0F187715" w14:textId="77777777" w:rsidR="007C2904" w:rsidRPr="00A62801" w:rsidRDefault="007C2904" w:rsidP="00A62801">
      <w:pPr>
        <w:spacing w:before="240" w:after="0"/>
        <w:jc w:val="both"/>
        <w:rPr>
          <w:sz w:val="28"/>
        </w:rPr>
      </w:pPr>
    </w:p>
    <w:p w14:paraId="4F32528D" w14:textId="439310A6" w:rsidR="00A62801" w:rsidRPr="00A62801" w:rsidRDefault="00A62801" w:rsidP="00A62801">
      <w:pPr>
        <w:pStyle w:val="ListParagraph"/>
        <w:numPr>
          <w:ilvl w:val="0"/>
          <w:numId w:val="11"/>
        </w:numPr>
        <w:spacing w:before="240" w:after="0"/>
        <w:contextualSpacing w:val="0"/>
        <w:jc w:val="both"/>
        <w:rPr>
          <w:sz w:val="28"/>
        </w:rPr>
      </w:pPr>
      <w:r>
        <w:rPr>
          <w:b/>
          <w:sz w:val="28"/>
        </w:rPr>
        <w:t>What is an aquifer and where would we find it?</w:t>
      </w:r>
    </w:p>
    <w:p w14:paraId="3C250C11" w14:textId="56C7AF8E" w:rsidR="00A62801" w:rsidRDefault="00A62801" w:rsidP="00A62801">
      <w:pPr>
        <w:spacing w:before="240" w:after="0"/>
        <w:jc w:val="both"/>
        <w:rPr>
          <w:sz w:val="28"/>
        </w:rPr>
      </w:pPr>
    </w:p>
    <w:p w14:paraId="45A6BA6B" w14:textId="284A80ED" w:rsidR="00A62801" w:rsidRDefault="00A62801" w:rsidP="00A62801">
      <w:pPr>
        <w:spacing w:before="240" w:after="0"/>
        <w:jc w:val="both"/>
        <w:rPr>
          <w:sz w:val="28"/>
        </w:rPr>
      </w:pPr>
    </w:p>
    <w:p w14:paraId="4D40C6B5" w14:textId="4913F9F3" w:rsidR="00A62801" w:rsidRDefault="00A62801" w:rsidP="00A62801">
      <w:pPr>
        <w:spacing w:before="240" w:after="0"/>
        <w:jc w:val="both"/>
        <w:rPr>
          <w:sz w:val="28"/>
        </w:rPr>
      </w:pPr>
    </w:p>
    <w:p w14:paraId="0175610A" w14:textId="77777777" w:rsidR="007C2904" w:rsidRDefault="007C2904" w:rsidP="00A62801">
      <w:pPr>
        <w:spacing w:before="240" w:after="0"/>
        <w:jc w:val="both"/>
        <w:rPr>
          <w:sz w:val="28"/>
        </w:rPr>
      </w:pPr>
    </w:p>
    <w:p w14:paraId="1E68C435" w14:textId="343BF26E" w:rsidR="00A62801" w:rsidRDefault="00A62801" w:rsidP="00A62801">
      <w:pPr>
        <w:spacing w:before="240" w:after="0"/>
        <w:jc w:val="both"/>
        <w:rPr>
          <w:sz w:val="28"/>
        </w:rPr>
      </w:pPr>
    </w:p>
    <w:p w14:paraId="7AD0433E" w14:textId="77777777" w:rsidR="00A62801" w:rsidRPr="00A62801" w:rsidRDefault="00A62801" w:rsidP="00A62801">
      <w:pPr>
        <w:spacing w:before="240" w:after="0"/>
        <w:jc w:val="both"/>
        <w:rPr>
          <w:sz w:val="28"/>
        </w:rPr>
      </w:pPr>
    </w:p>
    <w:p w14:paraId="39CCE1E0" w14:textId="6A4E0C14" w:rsidR="00222C54" w:rsidRPr="00A62801" w:rsidRDefault="00222C54" w:rsidP="00A62801">
      <w:pPr>
        <w:pStyle w:val="ListParagraph"/>
        <w:numPr>
          <w:ilvl w:val="0"/>
          <w:numId w:val="11"/>
        </w:numPr>
        <w:spacing w:before="240" w:after="0"/>
        <w:contextualSpacing w:val="0"/>
        <w:jc w:val="both"/>
        <w:rPr>
          <w:sz w:val="28"/>
        </w:rPr>
      </w:pPr>
      <w:r w:rsidRPr="00222C54">
        <w:rPr>
          <w:b/>
          <w:sz w:val="28"/>
        </w:rPr>
        <w:t>Where does our water come from?</w:t>
      </w:r>
    </w:p>
    <w:p w14:paraId="30D263A9" w14:textId="721CAD98" w:rsidR="00A62801" w:rsidRDefault="00A62801" w:rsidP="00A62801">
      <w:pPr>
        <w:spacing w:before="240" w:after="0"/>
        <w:jc w:val="both"/>
        <w:rPr>
          <w:sz w:val="28"/>
        </w:rPr>
      </w:pPr>
    </w:p>
    <w:p w14:paraId="513C9AE0" w14:textId="1D0E6A8E" w:rsidR="00A62801" w:rsidRDefault="00A62801" w:rsidP="00A62801">
      <w:pPr>
        <w:spacing w:before="240" w:after="0"/>
        <w:jc w:val="both"/>
        <w:rPr>
          <w:sz w:val="28"/>
        </w:rPr>
      </w:pPr>
    </w:p>
    <w:p w14:paraId="4D1A81A2" w14:textId="0CEBF899" w:rsidR="00A62801" w:rsidRDefault="00A62801" w:rsidP="00A62801">
      <w:pPr>
        <w:spacing w:before="240" w:after="0"/>
        <w:jc w:val="both"/>
        <w:rPr>
          <w:sz w:val="28"/>
        </w:rPr>
      </w:pPr>
    </w:p>
    <w:p w14:paraId="54B3EB65" w14:textId="205BC60E" w:rsidR="00222C54" w:rsidRPr="00A62801" w:rsidRDefault="00A62801" w:rsidP="00A62801">
      <w:pPr>
        <w:pStyle w:val="ListParagraph"/>
        <w:numPr>
          <w:ilvl w:val="0"/>
          <w:numId w:val="11"/>
        </w:numPr>
        <w:spacing w:before="240" w:after="0"/>
        <w:contextualSpacing w:val="0"/>
        <w:jc w:val="both"/>
        <w:rPr>
          <w:sz w:val="28"/>
        </w:rPr>
      </w:pPr>
      <w:r>
        <w:rPr>
          <w:b/>
          <w:sz w:val="28"/>
        </w:rPr>
        <w:lastRenderedPageBreak/>
        <w:t>How are rivers regenerated? (Rivers “leak”)</w:t>
      </w:r>
    </w:p>
    <w:p w14:paraId="6C32170B" w14:textId="718CF753" w:rsidR="00A62801" w:rsidRDefault="00A62801" w:rsidP="00A62801">
      <w:pPr>
        <w:spacing w:before="240" w:after="0"/>
        <w:jc w:val="both"/>
        <w:rPr>
          <w:sz w:val="28"/>
        </w:rPr>
      </w:pPr>
    </w:p>
    <w:p w14:paraId="47F93026" w14:textId="3DB90B87" w:rsidR="00A62801" w:rsidRDefault="00A62801" w:rsidP="00A62801">
      <w:pPr>
        <w:spacing w:before="240" w:after="0"/>
        <w:jc w:val="both"/>
        <w:rPr>
          <w:sz w:val="28"/>
        </w:rPr>
      </w:pPr>
    </w:p>
    <w:p w14:paraId="7EFC1F31" w14:textId="2945A33F" w:rsidR="00A62801" w:rsidRDefault="00A62801" w:rsidP="00A62801">
      <w:pPr>
        <w:spacing w:before="240" w:after="0"/>
        <w:jc w:val="both"/>
        <w:rPr>
          <w:sz w:val="28"/>
        </w:rPr>
      </w:pPr>
    </w:p>
    <w:p w14:paraId="6F9478E2" w14:textId="2DEE5D81" w:rsidR="00A62801" w:rsidRDefault="00A62801" w:rsidP="00A62801">
      <w:pPr>
        <w:spacing w:before="240" w:after="0"/>
        <w:jc w:val="both"/>
        <w:rPr>
          <w:sz w:val="28"/>
        </w:rPr>
      </w:pPr>
    </w:p>
    <w:p w14:paraId="00BD127D" w14:textId="5183F8FF" w:rsidR="00222C54" w:rsidRDefault="00222C54" w:rsidP="00A62801">
      <w:pPr>
        <w:spacing w:before="240" w:after="0"/>
        <w:jc w:val="both"/>
        <w:rPr>
          <w:sz w:val="28"/>
        </w:rPr>
      </w:pPr>
    </w:p>
    <w:p w14:paraId="4EF41D9C" w14:textId="77777777" w:rsidR="00A62801" w:rsidRPr="00222C54" w:rsidRDefault="00A62801" w:rsidP="00A62801">
      <w:pPr>
        <w:spacing w:before="240" w:after="0"/>
        <w:jc w:val="both"/>
        <w:rPr>
          <w:sz w:val="28"/>
        </w:rPr>
      </w:pPr>
    </w:p>
    <w:p w14:paraId="355AB093" w14:textId="0620D4C0" w:rsidR="00222C54" w:rsidRPr="00A62801" w:rsidRDefault="00222C54" w:rsidP="00A62801">
      <w:pPr>
        <w:pStyle w:val="ListParagraph"/>
        <w:numPr>
          <w:ilvl w:val="0"/>
          <w:numId w:val="11"/>
        </w:numPr>
        <w:spacing w:before="240" w:after="0"/>
        <w:contextualSpacing w:val="0"/>
        <w:jc w:val="both"/>
        <w:rPr>
          <w:sz w:val="28"/>
        </w:rPr>
      </w:pPr>
      <w:r w:rsidRPr="00222C54">
        <w:rPr>
          <w:b/>
          <w:sz w:val="28"/>
        </w:rPr>
        <w:t>Where does our water want to eventually end up at?</w:t>
      </w:r>
    </w:p>
    <w:p w14:paraId="348E6C85" w14:textId="238B0078" w:rsidR="00A62801" w:rsidRDefault="00A62801" w:rsidP="00A62801">
      <w:pPr>
        <w:spacing w:before="240" w:after="0"/>
        <w:jc w:val="both"/>
        <w:rPr>
          <w:sz w:val="28"/>
        </w:rPr>
      </w:pPr>
    </w:p>
    <w:p w14:paraId="269DB777" w14:textId="0B9408BB" w:rsidR="00A62801" w:rsidRDefault="00A62801" w:rsidP="00A62801">
      <w:pPr>
        <w:spacing w:before="240" w:after="0"/>
        <w:jc w:val="both"/>
        <w:rPr>
          <w:sz w:val="28"/>
        </w:rPr>
      </w:pPr>
    </w:p>
    <w:p w14:paraId="491F9FC3" w14:textId="5D40CDA9" w:rsidR="00A62801" w:rsidRDefault="00A62801" w:rsidP="00A62801">
      <w:pPr>
        <w:spacing w:before="240" w:after="0"/>
        <w:jc w:val="both"/>
        <w:rPr>
          <w:sz w:val="28"/>
        </w:rPr>
      </w:pPr>
    </w:p>
    <w:p w14:paraId="3F43A4CA" w14:textId="77777777" w:rsidR="007C2904" w:rsidRDefault="007C2904" w:rsidP="00A62801">
      <w:pPr>
        <w:spacing w:before="240" w:after="0"/>
        <w:jc w:val="both"/>
        <w:rPr>
          <w:sz w:val="28"/>
        </w:rPr>
      </w:pPr>
    </w:p>
    <w:p w14:paraId="34E5D24E" w14:textId="6FC1BF44" w:rsidR="00A62801" w:rsidRDefault="00A62801" w:rsidP="00A62801">
      <w:pPr>
        <w:spacing w:before="240" w:after="0"/>
        <w:jc w:val="both"/>
        <w:rPr>
          <w:sz w:val="28"/>
        </w:rPr>
      </w:pPr>
    </w:p>
    <w:p w14:paraId="76D39819" w14:textId="77777777" w:rsidR="00A62801" w:rsidRPr="00A62801" w:rsidRDefault="00A62801" w:rsidP="00A62801">
      <w:pPr>
        <w:spacing w:before="240" w:after="0"/>
        <w:jc w:val="both"/>
        <w:rPr>
          <w:sz w:val="28"/>
        </w:rPr>
      </w:pPr>
    </w:p>
    <w:p w14:paraId="14E4A7D6" w14:textId="78CF19F7" w:rsidR="00222C54" w:rsidRPr="00A62801" w:rsidRDefault="00A62801" w:rsidP="00A62801">
      <w:pPr>
        <w:pStyle w:val="ListParagraph"/>
        <w:numPr>
          <w:ilvl w:val="0"/>
          <w:numId w:val="11"/>
        </w:numPr>
        <w:spacing w:before="240" w:after="0"/>
        <w:contextualSpacing w:val="0"/>
        <w:jc w:val="both"/>
        <w:rPr>
          <w:sz w:val="28"/>
        </w:rPr>
      </w:pPr>
      <w:r>
        <w:rPr>
          <w:b/>
          <w:sz w:val="28"/>
        </w:rPr>
        <w:t xml:space="preserve">Why is water important? </w:t>
      </w:r>
      <w:r w:rsidR="00222C54" w:rsidRPr="00222C54">
        <w:rPr>
          <w:b/>
          <w:sz w:val="28"/>
        </w:rPr>
        <w:t xml:space="preserve">***Who uses </w:t>
      </w:r>
      <w:r>
        <w:rPr>
          <w:b/>
          <w:sz w:val="28"/>
        </w:rPr>
        <w:t>what</w:t>
      </w:r>
      <w:r w:rsidR="00222C54" w:rsidRPr="00222C54">
        <w:rPr>
          <w:b/>
          <w:sz w:val="28"/>
        </w:rPr>
        <w:t>?</w:t>
      </w:r>
    </w:p>
    <w:p w14:paraId="57A7FFDA" w14:textId="4C053B16" w:rsidR="00A62801" w:rsidRDefault="00A62801" w:rsidP="00A62801">
      <w:pPr>
        <w:spacing w:before="240" w:after="0"/>
        <w:jc w:val="both"/>
        <w:rPr>
          <w:sz w:val="28"/>
        </w:rPr>
      </w:pPr>
    </w:p>
    <w:p w14:paraId="389D07D1" w14:textId="77777777" w:rsidR="007C2904" w:rsidRDefault="007C2904" w:rsidP="00A62801">
      <w:pPr>
        <w:spacing w:before="240" w:after="0"/>
        <w:jc w:val="both"/>
        <w:rPr>
          <w:sz w:val="28"/>
        </w:rPr>
      </w:pPr>
    </w:p>
    <w:p w14:paraId="7B41C230" w14:textId="77777777" w:rsidR="007C2904" w:rsidRDefault="007C2904" w:rsidP="00A62801">
      <w:pPr>
        <w:spacing w:before="240" w:after="0"/>
        <w:jc w:val="both"/>
        <w:rPr>
          <w:sz w:val="28"/>
        </w:rPr>
      </w:pPr>
    </w:p>
    <w:p w14:paraId="7FB89A4C" w14:textId="6804579C" w:rsidR="00A62801" w:rsidRDefault="00A62801" w:rsidP="00A62801">
      <w:pPr>
        <w:spacing w:before="240" w:after="0"/>
        <w:jc w:val="both"/>
        <w:rPr>
          <w:sz w:val="28"/>
        </w:rPr>
      </w:pPr>
    </w:p>
    <w:p w14:paraId="3B52FB81" w14:textId="30708365" w:rsidR="00222C54" w:rsidRPr="00222C54" w:rsidRDefault="00A62801" w:rsidP="00A62801">
      <w:pPr>
        <w:pStyle w:val="ListParagraph"/>
        <w:numPr>
          <w:ilvl w:val="0"/>
          <w:numId w:val="11"/>
        </w:numPr>
        <w:spacing w:before="240" w:after="0"/>
        <w:contextualSpacing w:val="0"/>
        <w:jc w:val="both"/>
        <w:rPr>
          <w:sz w:val="28"/>
        </w:rPr>
      </w:pPr>
      <w:r>
        <w:rPr>
          <w:b/>
          <w:sz w:val="28"/>
        </w:rPr>
        <w:lastRenderedPageBreak/>
        <w:t xml:space="preserve"> Can our water be impacted (quality and quantity)?</w:t>
      </w:r>
    </w:p>
    <w:p w14:paraId="592E474B" w14:textId="2175FCFF" w:rsidR="00222C54" w:rsidRDefault="00222C54" w:rsidP="00A62801">
      <w:pPr>
        <w:spacing w:before="240" w:after="0"/>
        <w:ind w:left="360"/>
        <w:jc w:val="both"/>
        <w:rPr>
          <w:sz w:val="28"/>
        </w:rPr>
      </w:pPr>
    </w:p>
    <w:p w14:paraId="467791B0" w14:textId="741CD89D" w:rsidR="00A62801" w:rsidRDefault="00A62801" w:rsidP="00A62801">
      <w:pPr>
        <w:spacing w:before="240" w:after="0"/>
        <w:ind w:left="360"/>
        <w:jc w:val="both"/>
        <w:rPr>
          <w:sz w:val="28"/>
        </w:rPr>
      </w:pPr>
    </w:p>
    <w:p w14:paraId="07A6AA20" w14:textId="1FD93C02" w:rsidR="00A62801" w:rsidRDefault="00A62801" w:rsidP="00A62801">
      <w:pPr>
        <w:spacing w:before="240" w:after="0"/>
        <w:ind w:left="360"/>
        <w:jc w:val="both"/>
        <w:rPr>
          <w:sz w:val="28"/>
        </w:rPr>
      </w:pPr>
    </w:p>
    <w:p w14:paraId="6BDFDCE9" w14:textId="77777777" w:rsidR="00A62801" w:rsidRPr="00222C54" w:rsidRDefault="00A62801" w:rsidP="00A62801">
      <w:pPr>
        <w:spacing w:before="240" w:after="0"/>
        <w:ind w:left="360"/>
        <w:jc w:val="both"/>
        <w:rPr>
          <w:sz w:val="28"/>
        </w:rPr>
      </w:pPr>
    </w:p>
    <w:p w14:paraId="4BC674F0" w14:textId="676D95B4" w:rsidR="00222C54" w:rsidRPr="00A62801" w:rsidRDefault="00222C54" w:rsidP="00A62801">
      <w:pPr>
        <w:pStyle w:val="ListParagraph"/>
        <w:numPr>
          <w:ilvl w:val="0"/>
          <w:numId w:val="11"/>
        </w:numPr>
        <w:spacing w:before="240" w:after="0"/>
        <w:contextualSpacing w:val="0"/>
        <w:jc w:val="both"/>
        <w:rPr>
          <w:sz w:val="28"/>
        </w:rPr>
      </w:pPr>
      <w:r w:rsidRPr="00222C54">
        <w:rPr>
          <w:b/>
          <w:sz w:val="28"/>
        </w:rPr>
        <w:t>How can we clean polluted groundwater?</w:t>
      </w:r>
    </w:p>
    <w:p w14:paraId="7214F653" w14:textId="407C8512" w:rsidR="00A62801" w:rsidRDefault="00A62801" w:rsidP="00A62801">
      <w:pPr>
        <w:spacing w:before="240" w:after="0"/>
        <w:jc w:val="both"/>
        <w:rPr>
          <w:sz w:val="28"/>
        </w:rPr>
      </w:pPr>
    </w:p>
    <w:p w14:paraId="0409DAE9" w14:textId="091FC82E" w:rsidR="00A62801" w:rsidRDefault="00A62801" w:rsidP="00A62801">
      <w:pPr>
        <w:spacing w:before="240" w:after="0"/>
        <w:jc w:val="both"/>
        <w:rPr>
          <w:sz w:val="28"/>
        </w:rPr>
      </w:pPr>
    </w:p>
    <w:p w14:paraId="7E584EB5" w14:textId="1CD083E5" w:rsidR="00A62801" w:rsidRDefault="00A62801" w:rsidP="00A62801">
      <w:pPr>
        <w:spacing w:before="240" w:after="0"/>
        <w:jc w:val="both"/>
        <w:rPr>
          <w:sz w:val="28"/>
        </w:rPr>
      </w:pPr>
    </w:p>
    <w:p w14:paraId="0660B1B3" w14:textId="77777777" w:rsidR="00A62801" w:rsidRPr="00A62801" w:rsidRDefault="00A62801" w:rsidP="00A62801">
      <w:pPr>
        <w:spacing w:before="240" w:after="0"/>
        <w:jc w:val="both"/>
        <w:rPr>
          <w:sz w:val="28"/>
        </w:rPr>
      </w:pPr>
    </w:p>
    <w:p w14:paraId="1A056B2B" w14:textId="468DDAC5" w:rsidR="00222C54" w:rsidRPr="00A62801" w:rsidRDefault="00222C54" w:rsidP="00A62801">
      <w:pPr>
        <w:pStyle w:val="ListParagraph"/>
        <w:numPr>
          <w:ilvl w:val="0"/>
          <w:numId w:val="11"/>
        </w:numPr>
        <w:spacing w:before="240" w:after="0"/>
        <w:contextualSpacing w:val="0"/>
        <w:jc w:val="both"/>
        <w:rPr>
          <w:sz w:val="28"/>
        </w:rPr>
      </w:pPr>
      <w:r w:rsidRPr="00222C54">
        <w:rPr>
          <w:b/>
          <w:sz w:val="28"/>
        </w:rPr>
        <w:t>How much water on earth is usable?</w:t>
      </w:r>
    </w:p>
    <w:p w14:paraId="4B0EA0FD" w14:textId="4247DB87" w:rsidR="00A62801" w:rsidRDefault="00A62801" w:rsidP="00A62801">
      <w:pPr>
        <w:spacing w:before="240" w:after="0"/>
        <w:jc w:val="both"/>
        <w:rPr>
          <w:sz w:val="28"/>
        </w:rPr>
      </w:pPr>
    </w:p>
    <w:p w14:paraId="59BDB2F1" w14:textId="542D2D6D" w:rsidR="00A62801" w:rsidRDefault="00A62801" w:rsidP="00A62801">
      <w:pPr>
        <w:spacing w:before="240" w:after="0"/>
        <w:jc w:val="both"/>
        <w:rPr>
          <w:sz w:val="28"/>
        </w:rPr>
      </w:pPr>
    </w:p>
    <w:p w14:paraId="643493DC" w14:textId="77777777" w:rsidR="00A62801" w:rsidRDefault="00A62801" w:rsidP="00A62801">
      <w:pPr>
        <w:spacing w:before="240" w:after="0"/>
        <w:jc w:val="both"/>
        <w:rPr>
          <w:sz w:val="28"/>
        </w:rPr>
      </w:pPr>
    </w:p>
    <w:p w14:paraId="02A02161" w14:textId="77777777" w:rsidR="00A62801" w:rsidRPr="00A62801" w:rsidRDefault="00A62801" w:rsidP="00A62801">
      <w:pPr>
        <w:spacing w:before="240" w:after="0"/>
        <w:jc w:val="both"/>
        <w:rPr>
          <w:sz w:val="28"/>
        </w:rPr>
      </w:pPr>
    </w:p>
    <w:p w14:paraId="6EC98993" w14:textId="7EF455F3" w:rsidR="00222C54" w:rsidRPr="00222C54" w:rsidRDefault="00222C54" w:rsidP="00A62801">
      <w:pPr>
        <w:pStyle w:val="ListParagraph"/>
        <w:numPr>
          <w:ilvl w:val="0"/>
          <w:numId w:val="11"/>
        </w:numPr>
        <w:spacing w:before="240" w:after="0"/>
        <w:contextualSpacing w:val="0"/>
        <w:jc w:val="both"/>
        <w:rPr>
          <w:sz w:val="28"/>
        </w:rPr>
      </w:pPr>
      <w:r w:rsidRPr="00222C54">
        <w:rPr>
          <w:b/>
          <w:sz w:val="28"/>
        </w:rPr>
        <w:t>Is there anything we can do to protect our groundwater?</w:t>
      </w:r>
    </w:p>
    <w:p w14:paraId="76F969B8" w14:textId="7E94CCAF" w:rsidR="005E61EF" w:rsidRPr="005E61EF" w:rsidRDefault="001C5EF3" w:rsidP="00A62801">
      <w:pPr>
        <w:tabs>
          <w:tab w:val="left" w:pos="2028"/>
        </w:tabs>
        <w:spacing w:before="240" w:after="0"/>
      </w:pPr>
      <w:r>
        <w:tab/>
      </w:r>
      <w:r w:rsidR="005E61EF">
        <w:tab/>
      </w:r>
    </w:p>
    <w:sectPr w:rsidR="005E61EF" w:rsidRPr="005E61EF" w:rsidSect="00222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0FFA7" w14:textId="77777777" w:rsidR="002D3214" w:rsidRDefault="002D3214">
      <w:pPr>
        <w:spacing w:after="0" w:line="240" w:lineRule="auto"/>
      </w:pPr>
      <w:r>
        <w:separator/>
      </w:r>
    </w:p>
  </w:endnote>
  <w:endnote w:type="continuationSeparator" w:id="0">
    <w:p w14:paraId="7361A7B8" w14:textId="77777777" w:rsidR="002D3214" w:rsidRDefault="002D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32075" w14:textId="77777777" w:rsidR="00542714" w:rsidRDefault="00945AA9">
    <w:pPr>
      <w:spacing w:after="0"/>
      <w:ind w:left="-272" w:right="1844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95F9C71" wp14:editId="3E28E722">
          <wp:simplePos x="0" y="0"/>
          <wp:positionH relativeFrom="page">
            <wp:posOffset>2514600</wp:posOffset>
          </wp:positionH>
          <wp:positionV relativeFrom="page">
            <wp:posOffset>9201365</wp:posOffset>
          </wp:positionV>
          <wp:extent cx="1663065" cy="685686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85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6DCE146" wp14:editId="4237E01D">
          <wp:simplePos x="0" y="0"/>
          <wp:positionH relativeFrom="page">
            <wp:posOffset>6179820</wp:posOffset>
          </wp:positionH>
          <wp:positionV relativeFrom="page">
            <wp:posOffset>9223590</wp:posOffset>
          </wp:positionV>
          <wp:extent cx="1049655" cy="54165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965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11A8C2D7" wp14:editId="749D8D6D">
          <wp:simplePos x="0" y="0"/>
          <wp:positionH relativeFrom="page">
            <wp:posOffset>599440</wp:posOffset>
          </wp:positionH>
          <wp:positionV relativeFrom="page">
            <wp:posOffset>9290266</wp:posOffset>
          </wp:positionV>
          <wp:extent cx="1179830" cy="47942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7983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924CA62" wp14:editId="5B478715">
          <wp:simplePos x="0" y="0"/>
          <wp:positionH relativeFrom="page">
            <wp:posOffset>4777740</wp:posOffset>
          </wp:positionH>
          <wp:positionV relativeFrom="page">
            <wp:posOffset>9221686</wp:posOffset>
          </wp:positionV>
          <wp:extent cx="910590" cy="51435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1059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0850"/>
      <w:docPartObj>
        <w:docPartGallery w:val="Page Numbers (Bottom of Page)"/>
        <w:docPartUnique/>
      </w:docPartObj>
    </w:sdtPr>
    <w:sdtEndPr/>
    <w:sdtContent>
      <w:sdt>
        <w:sdtPr>
          <w:id w:val="749002781"/>
          <w:docPartObj>
            <w:docPartGallery w:val="Page Numbers (Top of Page)"/>
            <w:docPartUnique/>
          </w:docPartObj>
        </w:sdtPr>
        <w:sdtEndPr/>
        <w:sdtContent>
          <w:p w14:paraId="255D985A" w14:textId="19C71B91" w:rsidR="00337E42" w:rsidRDefault="007C290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C2904">
              <w:rPr>
                <w:noProof/>
                <w:sz w:val="52"/>
              </w:rPr>
              <w:drawing>
                <wp:anchor distT="0" distB="0" distL="114300" distR="114300" simplePos="0" relativeHeight="251676672" behindDoc="0" locked="0" layoutInCell="1" allowOverlap="1" wp14:anchorId="2D43C0EF" wp14:editId="06C9A96D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-139700</wp:posOffset>
                  </wp:positionV>
                  <wp:extent cx="669290" cy="333375"/>
                  <wp:effectExtent l="0" t="0" r="0" b="9525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C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2904">
              <w:rPr>
                <w:noProof/>
                <w:sz w:val="52"/>
              </w:rPr>
              <w:drawing>
                <wp:anchor distT="0" distB="0" distL="114300" distR="114300" simplePos="0" relativeHeight="251677696" behindDoc="0" locked="0" layoutInCell="1" allowOverlap="1" wp14:anchorId="01E285E0" wp14:editId="6E351DEB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-120126</wp:posOffset>
                  </wp:positionV>
                  <wp:extent cx="715645" cy="295275"/>
                  <wp:effectExtent l="0" t="0" r="8255" b="9525"/>
                  <wp:wrapNone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cwcd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7E42">
              <w:t xml:space="preserve">Page </w:t>
            </w:r>
            <w:r w:rsidR="00337E42">
              <w:rPr>
                <w:b/>
                <w:bCs/>
                <w:sz w:val="24"/>
                <w:szCs w:val="24"/>
              </w:rPr>
              <w:fldChar w:fldCharType="begin"/>
            </w:r>
            <w:r w:rsidR="00337E42">
              <w:rPr>
                <w:b/>
                <w:bCs/>
              </w:rPr>
              <w:instrText xml:space="preserve"> PAGE </w:instrText>
            </w:r>
            <w:r w:rsidR="00337E4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37E42">
              <w:rPr>
                <w:b/>
                <w:bCs/>
                <w:sz w:val="24"/>
                <w:szCs w:val="24"/>
              </w:rPr>
              <w:fldChar w:fldCharType="end"/>
            </w:r>
            <w:r w:rsidR="00337E42">
              <w:t xml:space="preserve"> of </w:t>
            </w:r>
            <w:r w:rsidR="00337E42">
              <w:rPr>
                <w:b/>
                <w:bCs/>
                <w:sz w:val="24"/>
                <w:szCs w:val="24"/>
              </w:rPr>
              <w:fldChar w:fldCharType="begin"/>
            </w:r>
            <w:r w:rsidR="00337E42">
              <w:rPr>
                <w:b/>
                <w:bCs/>
              </w:rPr>
              <w:instrText xml:space="preserve"> NUMPAGES  </w:instrText>
            </w:r>
            <w:r w:rsidR="00337E4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337E42">
              <w:rPr>
                <w:b/>
                <w:bCs/>
                <w:sz w:val="24"/>
                <w:szCs w:val="24"/>
              </w:rPr>
              <w:fldChar w:fldCharType="end"/>
            </w:r>
          </w:p>
          <w:p w14:paraId="2C9AFF51" w14:textId="77777777" w:rsidR="00337E42" w:rsidRPr="00337E42" w:rsidRDefault="00337E42">
            <w:pPr>
              <w:pStyle w:val="Footer"/>
              <w:jc w:val="center"/>
              <w:rPr>
                <w:b/>
                <w:bCs/>
                <w:sz w:val="6"/>
                <w:szCs w:val="24"/>
              </w:rPr>
            </w:pPr>
          </w:p>
          <w:p w14:paraId="59A8636A" w14:textId="691A8172" w:rsidR="00542714" w:rsidRDefault="00337E42" w:rsidP="00337E42">
            <w:pPr>
              <w:pStyle w:val="Footer"/>
              <w:jc w:val="center"/>
            </w:pPr>
            <w:r w:rsidRPr="00337E42">
              <w:rPr>
                <w:i/>
                <w:color w:val="4472C4" w:themeColor="accent1"/>
                <w:sz w:val="20"/>
              </w:rPr>
              <w:t xml:space="preserve">Revised </w:t>
            </w:r>
            <w:r w:rsidR="00A62801">
              <w:rPr>
                <w:i/>
                <w:color w:val="4472C4" w:themeColor="accent1"/>
                <w:sz w:val="20"/>
              </w:rPr>
              <w:t>June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0047B" w14:textId="77777777" w:rsidR="00542714" w:rsidRDefault="00945AA9">
    <w:pPr>
      <w:spacing w:after="0"/>
      <w:ind w:left="-272" w:right="1844"/>
    </w:pPr>
    <w:r>
      <w:rPr>
        <w:noProof/>
      </w:rPr>
      <w:drawing>
        <wp:anchor distT="0" distB="0" distL="114300" distR="114300" simplePos="0" relativeHeight="251668480" behindDoc="0" locked="0" layoutInCell="1" allowOverlap="0" wp14:anchorId="648B5B20" wp14:editId="0165E8B9">
          <wp:simplePos x="0" y="0"/>
          <wp:positionH relativeFrom="page">
            <wp:posOffset>2514600</wp:posOffset>
          </wp:positionH>
          <wp:positionV relativeFrom="page">
            <wp:posOffset>9201365</wp:posOffset>
          </wp:positionV>
          <wp:extent cx="1663065" cy="685686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85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493178CC" wp14:editId="3D9DB80F">
          <wp:simplePos x="0" y="0"/>
          <wp:positionH relativeFrom="page">
            <wp:posOffset>6179820</wp:posOffset>
          </wp:positionH>
          <wp:positionV relativeFrom="page">
            <wp:posOffset>9223590</wp:posOffset>
          </wp:positionV>
          <wp:extent cx="1049655" cy="54165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965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70FD964F" wp14:editId="66AAE06C">
          <wp:simplePos x="0" y="0"/>
          <wp:positionH relativeFrom="page">
            <wp:posOffset>599440</wp:posOffset>
          </wp:positionH>
          <wp:positionV relativeFrom="page">
            <wp:posOffset>9290266</wp:posOffset>
          </wp:positionV>
          <wp:extent cx="1179830" cy="479425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7983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7A900225" wp14:editId="4470792F">
          <wp:simplePos x="0" y="0"/>
          <wp:positionH relativeFrom="page">
            <wp:posOffset>4777740</wp:posOffset>
          </wp:positionH>
          <wp:positionV relativeFrom="page">
            <wp:posOffset>9221686</wp:posOffset>
          </wp:positionV>
          <wp:extent cx="910590" cy="51435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1059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A593A" w14:textId="77777777" w:rsidR="002D3214" w:rsidRDefault="002D3214">
      <w:pPr>
        <w:spacing w:after="0" w:line="240" w:lineRule="auto"/>
      </w:pPr>
      <w:r>
        <w:separator/>
      </w:r>
    </w:p>
  </w:footnote>
  <w:footnote w:type="continuationSeparator" w:id="0">
    <w:p w14:paraId="6FBC58C6" w14:textId="77777777" w:rsidR="002D3214" w:rsidRDefault="002D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1399E" w14:textId="22A04CD3" w:rsidR="00542714" w:rsidRDefault="00945AA9">
    <w:pPr>
      <w:spacing w:after="0"/>
      <w:ind w:left="36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3B741ACA" wp14:editId="0738B4CD">
          <wp:simplePos x="0" y="0"/>
          <wp:positionH relativeFrom="page">
            <wp:posOffset>1143000</wp:posOffset>
          </wp:positionH>
          <wp:positionV relativeFrom="page">
            <wp:posOffset>57150</wp:posOffset>
          </wp:positionV>
          <wp:extent cx="914400" cy="9144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Confluence Institute: Focus on Ag </w:t>
    </w:r>
  </w:p>
  <w:p w14:paraId="5ECC204A" w14:textId="77777777" w:rsidR="00542714" w:rsidRDefault="00945AA9">
    <w:pPr>
      <w:spacing w:after="0"/>
      <w:ind w:left="360"/>
      <w:jc w:val="center"/>
    </w:pPr>
    <w:r>
      <w:rPr>
        <w:i/>
        <w:sz w:val="24"/>
      </w:rPr>
      <w:t xml:space="preserve">July 30 – August 2, 2018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D9223" w14:textId="6BCE51D4" w:rsidR="00A62801" w:rsidRPr="007C2904" w:rsidRDefault="007C2904" w:rsidP="007C2904">
    <w:pPr>
      <w:spacing w:after="0"/>
      <w:ind w:left="360"/>
      <w:jc w:val="center"/>
      <w:rPr>
        <w:b/>
        <w:sz w:val="28"/>
      </w:rPr>
    </w:pPr>
    <w:r w:rsidRPr="007C2904">
      <w:rPr>
        <w:i/>
        <w:noProof/>
      </w:rPr>
      <w:drawing>
        <wp:anchor distT="0" distB="0" distL="114300" distR="114300" simplePos="0" relativeHeight="251674624" behindDoc="0" locked="0" layoutInCell="1" allowOverlap="1" wp14:anchorId="71C6F167" wp14:editId="0CDAA564">
          <wp:simplePos x="0" y="0"/>
          <wp:positionH relativeFrom="column">
            <wp:posOffset>-91440</wp:posOffset>
          </wp:positionH>
          <wp:positionV relativeFrom="paragraph">
            <wp:posOffset>-114300</wp:posOffset>
          </wp:positionV>
          <wp:extent cx="952500" cy="952500"/>
          <wp:effectExtent l="0" t="0" r="0" b="0"/>
          <wp:wrapNone/>
          <wp:docPr id="8" name="Picture 8" descr="C:\Users\shawn\AppData\Local\Microsoft\Windows\INetCache\Content.MSO\C5305C1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wn\AppData\Local\Microsoft\Windows\INetCache\Content.MSO\C5305C1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0"/>
      <w:tblW w:w="9712" w:type="dxa"/>
      <w:tblInd w:w="360" w:type="dxa"/>
      <w:tblLook w:val="04A0" w:firstRow="1" w:lastRow="0" w:firstColumn="1" w:lastColumn="0" w:noHBand="0" w:noVBand="1"/>
    </w:tblPr>
    <w:tblGrid>
      <w:gridCol w:w="9712"/>
    </w:tblGrid>
    <w:tr w:rsidR="007C2904" w14:paraId="2ED2A130" w14:textId="77777777" w:rsidTr="007C2904">
      <w:trPr>
        <w:trHeight w:val="518"/>
      </w:trPr>
      <w:tc>
        <w:tcPr>
          <w:tcW w:w="9712" w:type="dxa"/>
          <w:tcBorders>
            <w:top w:val="nil"/>
            <w:left w:val="nil"/>
            <w:bottom w:val="nil"/>
            <w:right w:val="nil"/>
          </w:tcBorders>
          <w:shd w:val="clear" w:color="auto" w:fill="00B0F0"/>
          <w:vAlign w:val="center"/>
        </w:tcPr>
        <w:p w14:paraId="5D089F42" w14:textId="2703B5F7" w:rsidR="007C2904" w:rsidRPr="007C2904" w:rsidRDefault="007C2904" w:rsidP="007C2904">
          <w:pPr>
            <w:ind w:left="360"/>
            <w:jc w:val="center"/>
            <w:rPr>
              <w:b/>
              <w:color w:val="FFFFFF" w:themeColor="background1"/>
            </w:rPr>
          </w:pPr>
          <w:r w:rsidRPr="007C2904">
            <w:rPr>
              <w:b/>
              <w:color w:val="FFFFFF" w:themeColor="background1"/>
              <w:sz w:val="28"/>
            </w:rPr>
            <w:t>Groundwater Model Presentation: Potential Talking Points</w:t>
          </w:r>
        </w:p>
      </w:tc>
    </w:tr>
  </w:tbl>
  <w:p w14:paraId="73503528" w14:textId="2F7B3336" w:rsidR="00542714" w:rsidRDefault="00542714" w:rsidP="00A62801">
    <w:pPr>
      <w:spacing w:after="0"/>
      <w:ind w:left="360"/>
    </w:pPr>
  </w:p>
  <w:p w14:paraId="79B21103" w14:textId="00D763F5" w:rsidR="007C2904" w:rsidRDefault="007C2904" w:rsidP="00A62801">
    <w:pPr>
      <w:spacing w:after="0"/>
      <w:ind w:lef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006A7" w14:textId="57FD11CA" w:rsidR="00542714" w:rsidRDefault="00945AA9">
    <w:pPr>
      <w:spacing w:after="0"/>
      <w:ind w:lef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7C27F7F" wp14:editId="030F6A19">
          <wp:simplePos x="0" y="0"/>
          <wp:positionH relativeFrom="page">
            <wp:posOffset>1143000</wp:posOffset>
          </wp:positionH>
          <wp:positionV relativeFrom="page">
            <wp:posOffset>57150</wp:posOffset>
          </wp:positionV>
          <wp:extent cx="914400" cy="91440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Confluence Institute: Focus on Ag </w:t>
    </w:r>
  </w:p>
  <w:p w14:paraId="664C20A3" w14:textId="77777777" w:rsidR="00542714" w:rsidRDefault="00945AA9">
    <w:pPr>
      <w:spacing w:after="0"/>
      <w:ind w:left="360"/>
      <w:jc w:val="center"/>
    </w:pPr>
    <w:r>
      <w:rPr>
        <w:i/>
        <w:sz w:val="24"/>
      </w:rPr>
      <w:t xml:space="preserve">July 30 – August 2, 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D02"/>
    <w:multiLevelType w:val="hybridMultilevel"/>
    <w:tmpl w:val="595C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6CBD"/>
    <w:multiLevelType w:val="hybridMultilevel"/>
    <w:tmpl w:val="C2920F1C"/>
    <w:lvl w:ilvl="0" w:tplc="05028B7C">
      <w:start w:val="1"/>
      <w:numFmt w:val="bullet"/>
      <w:lvlText w:val="•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4A80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765E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2617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B2007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58C7F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D49C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42712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7082B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61FA4"/>
    <w:multiLevelType w:val="hybridMultilevel"/>
    <w:tmpl w:val="026EA714"/>
    <w:lvl w:ilvl="0" w:tplc="28662000">
      <w:start w:val="1"/>
      <w:numFmt w:val="bullet"/>
      <w:lvlText w:val="•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10A5C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BA79C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4E1C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5E2C3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5E49B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0E81D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B4F02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42CF6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2F4C19"/>
    <w:multiLevelType w:val="hybridMultilevel"/>
    <w:tmpl w:val="88849DD4"/>
    <w:lvl w:ilvl="0" w:tplc="618CC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249BD"/>
    <w:multiLevelType w:val="hybridMultilevel"/>
    <w:tmpl w:val="48C2A27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F8A6B38"/>
    <w:multiLevelType w:val="hybridMultilevel"/>
    <w:tmpl w:val="3C562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006E6"/>
    <w:multiLevelType w:val="hybridMultilevel"/>
    <w:tmpl w:val="8E247EAC"/>
    <w:lvl w:ilvl="0" w:tplc="16C4DBEC">
      <w:start w:val="1"/>
      <w:numFmt w:val="bullet"/>
      <w:lvlText w:val="-"/>
      <w:lvlJc w:val="left"/>
      <w:pPr>
        <w:ind w:left="3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52E1C0">
      <w:start w:val="1"/>
      <w:numFmt w:val="bullet"/>
      <w:lvlText w:val="o"/>
      <w:lvlJc w:val="left"/>
      <w:pPr>
        <w:ind w:left="15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2CFBA8">
      <w:start w:val="1"/>
      <w:numFmt w:val="bullet"/>
      <w:lvlText w:val="▪"/>
      <w:lvlJc w:val="left"/>
      <w:pPr>
        <w:ind w:left="226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DEE074">
      <w:start w:val="1"/>
      <w:numFmt w:val="bullet"/>
      <w:lvlText w:val="•"/>
      <w:lvlJc w:val="left"/>
      <w:pPr>
        <w:ind w:left="298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0A5CA8">
      <w:start w:val="1"/>
      <w:numFmt w:val="bullet"/>
      <w:lvlText w:val="o"/>
      <w:lvlJc w:val="left"/>
      <w:pPr>
        <w:ind w:left="370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16B772">
      <w:start w:val="1"/>
      <w:numFmt w:val="bullet"/>
      <w:lvlText w:val="▪"/>
      <w:lvlJc w:val="left"/>
      <w:pPr>
        <w:ind w:left="442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9AAE0A">
      <w:start w:val="1"/>
      <w:numFmt w:val="bullet"/>
      <w:lvlText w:val="•"/>
      <w:lvlJc w:val="left"/>
      <w:pPr>
        <w:ind w:left="51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E83C3C">
      <w:start w:val="1"/>
      <w:numFmt w:val="bullet"/>
      <w:lvlText w:val="o"/>
      <w:lvlJc w:val="left"/>
      <w:pPr>
        <w:ind w:left="586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0ABC9A">
      <w:start w:val="1"/>
      <w:numFmt w:val="bullet"/>
      <w:lvlText w:val="▪"/>
      <w:lvlJc w:val="left"/>
      <w:pPr>
        <w:ind w:left="658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1E04F2"/>
    <w:multiLevelType w:val="hybridMultilevel"/>
    <w:tmpl w:val="F03E266E"/>
    <w:lvl w:ilvl="0" w:tplc="D040A2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1EBC4A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D4A454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7E6FF4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5AAD5C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7EF996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027EB0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08A492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F60B20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3E0D75"/>
    <w:multiLevelType w:val="hybridMultilevel"/>
    <w:tmpl w:val="DA36F506"/>
    <w:lvl w:ilvl="0" w:tplc="F33E44A4">
      <w:numFmt w:val="bullet"/>
      <w:lvlText w:val="-"/>
      <w:lvlJc w:val="left"/>
      <w:pPr>
        <w:ind w:left="38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9">
    <w:nsid w:val="78483DD2"/>
    <w:multiLevelType w:val="hybridMultilevel"/>
    <w:tmpl w:val="D9343D56"/>
    <w:lvl w:ilvl="0" w:tplc="BB80BBDE">
      <w:numFmt w:val="bullet"/>
      <w:lvlText w:val="-"/>
      <w:lvlJc w:val="left"/>
      <w:pPr>
        <w:ind w:left="38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0">
    <w:nsid w:val="78C448EB"/>
    <w:multiLevelType w:val="hybridMultilevel"/>
    <w:tmpl w:val="2E409FA0"/>
    <w:lvl w:ilvl="0" w:tplc="3572CF58">
      <w:start w:val="1"/>
      <w:numFmt w:val="bullet"/>
      <w:lvlText w:val="o"/>
      <w:lvlJc w:val="left"/>
      <w:pPr>
        <w:ind w:left="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857BE">
      <w:start w:val="1"/>
      <w:numFmt w:val="bullet"/>
      <w:lvlText w:val="o"/>
      <w:lvlJc w:val="left"/>
      <w:pPr>
        <w:ind w:left="12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601C6">
      <w:start w:val="1"/>
      <w:numFmt w:val="bullet"/>
      <w:lvlText w:val="▪"/>
      <w:lvlJc w:val="left"/>
      <w:pPr>
        <w:ind w:left="19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A6DAF8">
      <w:start w:val="1"/>
      <w:numFmt w:val="bullet"/>
      <w:lvlText w:val="•"/>
      <w:lvlJc w:val="left"/>
      <w:pPr>
        <w:ind w:left="2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40ABC">
      <w:start w:val="1"/>
      <w:numFmt w:val="bullet"/>
      <w:lvlText w:val="o"/>
      <w:lvlJc w:val="left"/>
      <w:pPr>
        <w:ind w:left="3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02510">
      <w:start w:val="1"/>
      <w:numFmt w:val="bullet"/>
      <w:lvlText w:val="▪"/>
      <w:lvlJc w:val="left"/>
      <w:pPr>
        <w:ind w:left="41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0028A">
      <w:start w:val="1"/>
      <w:numFmt w:val="bullet"/>
      <w:lvlText w:val="•"/>
      <w:lvlJc w:val="left"/>
      <w:pPr>
        <w:ind w:left="4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C56D4">
      <w:start w:val="1"/>
      <w:numFmt w:val="bullet"/>
      <w:lvlText w:val="o"/>
      <w:lvlJc w:val="left"/>
      <w:pPr>
        <w:ind w:left="5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01758">
      <w:start w:val="1"/>
      <w:numFmt w:val="bullet"/>
      <w:lvlText w:val="▪"/>
      <w:lvlJc w:val="left"/>
      <w:pPr>
        <w:ind w:left="6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4"/>
    <w:rsid w:val="00031D0F"/>
    <w:rsid w:val="000774CF"/>
    <w:rsid w:val="000C4286"/>
    <w:rsid w:val="00101638"/>
    <w:rsid w:val="00172245"/>
    <w:rsid w:val="001C5EF3"/>
    <w:rsid w:val="00222C54"/>
    <w:rsid w:val="00224694"/>
    <w:rsid w:val="00292432"/>
    <w:rsid w:val="002A1481"/>
    <w:rsid w:val="002C7496"/>
    <w:rsid w:val="002D3214"/>
    <w:rsid w:val="002E2DBC"/>
    <w:rsid w:val="00337E42"/>
    <w:rsid w:val="00342822"/>
    <w:rsid w:val="00343E15"/>
    <w:rsid w:val="003759D6"/>
    <w:rsid w:val="003A6EC5"/>
    <w:rsid w:val="003A790B"/>
    <w:rsid w:val="003C0F31"/>
    <w:rsid w:val="003D6DEF"/>
    <w:rsid w:val="003E6F5F"/>
    <w:rsid w:val="003F4BCD"/>
    <w:rsid w:val="004E48F9"/>
    <w:rsid w:val="004E702F"/>
    <w:rsid w:val="00501CAC"/>
    <w:rsid w:val="00527ABE"/>
    <w:rsid w:val="00542714"/>
    <w:rsid w:val="005648BB"/>
    <w:rsid w:val="00566F0E"/>
    <w:rsid w:val="00587439"/>
    <w:rsid w:val="005E61EF"/>
    <w:rsid w:val="006E7D44"/>
    <w:rsid w:val="006F43BF"/>
    <w:rsid w:val="006F71F4"/>
    <w:rsid w:val="007C2904"/>
    <w:rsid w:val="007C46C5"/>
    <w:rsid w:val="0080366E"/>
    <w:rsid w:val="00863051"/>
    <w:rsid w:val="00866B7A"/>
    <w:rsid w:val="00894E57"/>
    <w:rsid w:val="008F516A"/>
    <w:rsid w:val="00907B33"/>
    <w:rsid w:val="00942938"/>
    <w:rsid w:val="00945AA9"/>
    <w:rsid w:val="00976A15"/>
    <w:rsid w:val="009B1F81"/>
    <w:rsid w:val="00A62801"/>
    <w:rsid w:val="00A84E29"/>
    <w:rsid w:val="00AC4680"/>
    <w:rsid w:val="00B64A3E"/>
    <w:rsid w:val="00BE2D8F"/>
    <w:rsid w:val="00C27628"/>
    <w:rsid w:val="00C63AAD"/>
    <w:rsid w:val="00CE39E2"/>
    <w:rsid w:val="00D52DC1"/>
    <w:rsid w:val="00E42956"/>
    <w:rsid w:val="00E44094"/>
    <w:rsid w:val="00EB0613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77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4E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E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37E42"/>
    <w:rPr>
      <w:rFonts w:cs="Times New Roman"/>
    </w:rPr>
  </w:style>
  <w:style w:type="table" w:styleId="TableGrid0">
    <w:name w:val="Table Grid"/>
    <w:basedOn w:val="TableNormal"/>
    <w:uiPriority w:val="39"/>
    <w:rsid w:val="007C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0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4E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E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37E42"/>
    <w:rPr>
      <w:rFonts w:cs="Times New Roman"/>
    </w:rPr>
  </w:style>
  <w:style w:type="table" w:styleId="TableGrid0">
    <w:name w:val="Table Grid"/>
    <w:basedOn w:val="TableNormal"/>
    <w:uiPriority w:val="39"/>
    <w:rsid w:val="007C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0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73DF-6B58-4A77-BAC1-A5266FFE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Cogswell</dc:creator>
  <cp:keywords/>
  <cp:lastModifiedBy>PLC volunteer</cp:lastModifiedBy>
  <cp:revision>6</cp:revision>
  <cp:lastPrinted>2020-06-15T04:27:00Z</cp:lastPrinted>
  <dcterms:created xsi:type="dcterms:W3CDTF">2019-02-08T19:40:00Z</dcterms:created>
  <dcterms:modified xsi:type="dcterms:W3CDTF">2020-06-15T04:33:00Z</dcterms:modified>
</cp:coreProperties>
</file>